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0E5417FE" w:rsidR="00F3680C" w:rsidRPr="00F30297" w:rsidRDefault="00D40733" w:rsidP="00F30297">
      <w:pPr>
        <w:pStyle w:val="Heading1"/>
        <w:jc w:val="center"/>
        <w:rPr>
          <w:rFonts w:ascii="Arial" w:hAnsi="Arial" w:cs="Arial"/>
          <w:u w:val="single"/>
        </w:rPr>
      </w:pPr>
      <w:bookmarkStart w:id="0" w:name="_Hlk82510358"/>
      <w:r w:rsidRPr="00F30297">
        <w:rPr>
          <w:rFonts w:ascii="Arial" w:hAnsi="Arial" w:cs="Arial"/>
          <w:u w:val="single"/>
        </w:rPr>
        <w:t>Patient</w:t>
      </w:r>
      <w:r w:rsidR="00A72F44" w:rsidRPr="00F30297">
        <w:rPr>
          <w:rFonts w:ascii="Arial" w:hAnsi="Arial" w:cs="Arial"/>
          <w:u w:val="single"/>
        </w:rPr>
        <w:t xml:space="preserve"> Privacy Notice</w:t>
      </w:r>
    </w:p>
    <w:p w14:paraId="7BE208E4" w14:textId="7C874B35" w:rsidR="000A0328" w:rsidRPr="00EA5A79" w:rsidRDefault="000A0328" w:rsidP="000A0328">
      <w:pPr>
        <w:rPr>
          <w:rFonts w:ascii="Arial" w:hAnsi="Arial" w:cs="Arial"/>
        </w:rPr>
      </w:pPr>
    </w:p>
    <w:p w14:paraId="136C8C43" w14:textId="367B0E9F" w:rsidR="007135DA" w:rsidRDefault="00E630A2" w:rsidP="000A0328">
      <w:pPr>
        <w:rPr>
          <w:rFonts w:ascii="Arial" w:hAnsi="Arial" w:cs="Arial"/>
        </w:rPr>
      </w:pPr>
      <w:r w:rsidRPr="00E630A2">
        <w:rPr>
          <w:rFonts w:ascii="Arial" w:hAnsi="Arial" w:cs="Arial"/>
        </w:rPr>
        <w:t>Tinkers Lane Surgery</w:t>
      </w:r>
      <w:r w:rsidR="008F388E" w:rsidRPr="00966EE7">
        <w:rPr>
          <w:rFonts w:ascii="Arial" w:hAnsi="Arial" w:cs="Arial"/>
          <w:color w:val="FF0000"/>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7E840C4A"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use any personal </w:t>
      </w:r>
      <w:r w:rsidR="00D40733">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E630A2" w:rsidRPr="00E630A2">
        <w:rPr>
          <w:rFonts w:ascii="Arial" w:hAnsi="Arial" w:cs="Arial"/>
        </w:rPr>
        <w:t>Tinkers Lane Surgery</w:t>
      </w:r>
      <w:r w:rsidR="00E630A2" w:rsidRPr="00E630A2">
        <w:rPr>
          <w:rFonts w:ascii="Arial" w:hAnsi="Arial" w:cs="Arial"/>
        </w:rPr>
        <w:t>.</w:t>
      </w:r>
      <w:r w:rsidR="00E630A2" w:rsidRPr="00E630A2">
        <w:rPr>
          <w:rFonts w:ascii="Arial" w:hAnsi="Arial" w:cs="Arial"/>
        </w:rPr>
        <w:t xml:space="preserve"> </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commentRangeStart w:id="1"/>
      <w:r w:rsidRPr="00052FAF">
        <w:rPr>
          <w:rFonts w:ascii="Arial" w:hAnsi="Arial" w:cs="Arial"/>
        </w:rPr>
        <w:t>Call recording</w:t>
      </w:r>
      <w:commentRangeEnd w:id="1"/>
      <w:r w:rsidR="001455C4">
        <w:rPr>
          <w:rStyle w:val="CommentReference"/>
          <w:rFonts w:asciiTheme="minorHAnsi" w:eastAsiaTheme="minorHAnsi" w:hAnsiTheme="minorHAnsi" w:cstheme="minorBidi"/>
          <w:color w:val="auto"/>
        </w:rPr>
        <w:commentReference w:id="1"/>
      </w:r>
    </w:p>
    <w:p w14:paraId="2D8EC97D" w14:textId="7055C8A3"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E630A2" w:rsidRPr="00E630A2">
        <w:rPr>
          <w:rFonts w:ascii="Arial" w:hAnsi="Arial" w:cs="Arial"/>
        </w:rPr>
        <w:t xml:space="preserve">Tinkers Lane Surgery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lastRenderedPageBreak/>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commentRangeStart w:id="2"/>
      <w:r>
        <w:rPr>
          <w:rFonts w:ascii="Arial" w:hAnsi="Arial" w:cs="Arial"/>
        </w:rPr>
        <w:t>Primary Care Network</w:t>
      </w:r>
      <w:commentRangeEnd w:id="2"/>
      <w:r w:rsidR="00EB2831">
        <w:rPr>
          <w:rStyle w:val="CommentReference"/>
          <w:rFonts w:asciiTheme="minorHAnsi" w:eastAsiaTheme="minorHAnsi" w:hAnsiTheme="minorHAnsi" w:cstheme="minorBidi"/>
          <w:color w:val="auto"/>
        </w:rPr>
        <w:commentReference w:id="2"/>
      </w:r>
    </w:p>
    <w:p w14:paraId="6EE5EBAE" w14:textId="4ECE8CC0" w:rsidR="0091694F" w:rsidRPr="0091694F" w:rsidRDefault="00E630A2" w:rsidP="0091694F">
      <w:pPr>
        <w:ind w:left="720"/>
        <w:rPr>
          <w:rFonts w:ascii="Arial" w:hAnsi="Arial" w:cs="Arial"/>
        </w:rPr>
      </w:pPr>
      <w:r w:rsidRPr="00E630A2">
        <w:rPr>
          <w:rFonts w:ascii="Arial" w:hAnsi="Arial" w:cs="Arial"/>
        </w:rPr>
        <w:t xml:space="preserve">Tinkers Lane Surgery </w:t>
      </w:r>
      <w:r w:rsidRPr="00E630A2">
        <w:rPr>
          <w:rFonts w:ascii="Arial" w:hAnsi="Arial" w:cs="Arial"/>
        </w:rPr>
        <w:t>i</w:t>
      </w:r>
      <w:r w:rsidR="00A22260" w:rsidRPr="00E630A2">
        <w:rPr>
          <w:rFonts w:ascii="Arial" w:hAnsi="Arial" w:cs="Arial"/>
        </w:rPr>
        <w:t xml:space="preserve">s </w:t>
      </w:r>
      <w:r w:rsidR="00A22260">
        <w:rPr>
          <w:rFonts w:ascii="Arial" w:hAnsi="Arial" w:cs="Arial"/>
        </w:rPr>
        <w:t xml:space="preserve">a member of the </w:t>
      </w:r>
      <w:r>
        <w:rPr>
          <w:rFonts w:ascii="Arial" w:hAnsi="Arial" w:cs="Arial"/>
        </w:rPr>
        <w:t>North Wilts</w:t>
      </w:r>
      <w:r w:rsidR="0055336F" w:rsidRPr="00EB2831">
        <w:rPr>
          <w:rFonts w:ascii="Arial" w:hAnsi="Arial" w:cs="Arial"/>
          <w:color w:val="FF0000"/>
        </w:rPr>
        <w:t xml:space="preserve"> </w:t>
      </w:r>
      <w:r w:rsidR="0055336F">
        <w:rPr>
          <w:rFonts w:ascii="Arial" w:hAnsi="Arial" w:cs="Arial"/>
        </w:rPr>
        <w:t>Primary Care Network (</w:t>
      </w:r>
      <w:r>
        <w:rPr>
          <w:rFonts w:ascii="Arial" w:hAnsi="Arial" w:cs="Arial"/>
        </w:rPr>
        <w:t>NW</w:t>
      </w:r>
      <w:r w:rsidR="0055336F">
        <w:rPr>
          <w:rFonts w:ascii="Arial" w:hAnsi="Arial" w:cs="Arial"/>
        </w:rPr>
        <w:t xml:space="preserve">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3957DAD7"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E630A2" w:rsidRPr="00E630A2">
        <w:rPr>
          <w:rFonts w:ascii="Arial" w:hAnsi="Arial" w:cs="Arial"/>
        </w:rPr>
        <w:t>Tinkers Lane Surgery</w:t>
      </w:r>
      <w:r w:rsidRPr="00E630A2">
        <w:rPr>
          <w:rFonts w:ascii="Arial" w:hAnsi="Arial" w:cs="Arial"/>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F30297" w:rsidP="0040513E">
      <w:pPr>
        <w:ind w:left="720"/>
        <w:rPr>
          <w:rFonts w:ascii="Arial" w:hAnsi="Arial" w:cs="Arial"/>
        </w:rPr>
      </w:pPr>
      <w:hyperlink r:id="rId15"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in order to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F30297" w:rsidP="00AF777A">
      <w:pPr>
        <w:ind w:left="720"/>
        <w:rPr>
          <w:rFonts w:ascii="Arial" w:hAnsi="Arial" w:cs="Arial"/>
        </w:rPr>
      </w:pPr>
      <w:hyperlink r:id="rId16"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F30297" w:rsidP="006A07B0">
      <w:pPr>
        <w:ind w:left="720"/>
        <w:rPr>
          <w:rFonts w:ascii="Arial" w:hAnsi="Arial" w:cs="Arial"/>
        </w:rPr>
      </w:pPr>
      <w:hyperlink r:id="rId17"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lastRenderedPageBreak/>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4EEBE919"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r w:rsidR="00F64B45" w:rsidRPr="00C96E05">
        <w:rPr>
          <w:rFonts w:ascii="Arial" w:eastAsia="FSAlbert" w:hAnsi="Arial" w:cs="Arial"/>
        </w:rPr>
        <w:t>must</w:t>
      </w:r>
      <w:r w:rsidRPr="00C96E05">
        <w:rPr>
          <w:rFonts w:ascii="Arial" w:eastAsia="FSAlbert" w:hAnsi="Arial" w:cs="Arial"/>
        </w:rPr>
        <w:t xml:space="preserve">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4517EDE6" w:rsidR="00C96E05" w:rsidRPr="00C96E05" w:rsidRDefault="00E630A2" w:rsidP="00C96E05">
      <w:pPr>
        <w:shd w:val="clear" w:color="auto" w:fill="FFFFFF"/>
        <w:spacing w:after="0"/>
        <w:rPr>
          <w:rFonts w:ascii="Arial" w:eastAsia="FSAlbert" w:hAnsi="Arial" w:cs="Arial"/>
        </w:rPr>
      </w:pPr>
      <w:r w:rsidRPr="00E630A2">
        <w:rPr>
          <w:rFonts w:ascii="Arial" w:hAnsi="Arial" w:cs="Arial"/>
        </w:rPr>
        <w:t>Tinkers Lane Surgery</w:t>
      </w:r>
      <w:r w:rsidRPr="00966EE7">
        <w:rPr>
          <w:rFonts w:ascii="Arial" w:hAnsi="Arial" w:cs="Arial"/>
          <w:color w:val="FF0000"/>
        </w:rPr>
        <w:t xml:space="preserve">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3" w:name="_1fob9te" w:colFirst="0" w:colLast="0"/>
      <w:bookmarkEnd w:id="3"/>
      <w:r w:rsidRPr="00C96E05">
        <w:rPr>
          <w:rFonts w:ascii="Arial" w:eastAsia="FSAlbert" w:hAnsi="Arial" w:cs="Arial"/>
        </w:rPr>
        <w:t xml:space="preserve">To find out more or to register your choice to opt out, please visit </w:t>
      </w:r>
      <w:hyperlink r:id="rId18">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75502401" w:rsidR="001B0256" w:rsidRDefault="001C2FD0" w:rsidP="001B0256">
      <w:pPr>
        <w:rPr>
          <w:rFonts w:ascii="Arial" w:hAnsi="Arial" w:cs="Arial"/>
        </w:rPr>
      </w:pPr>
      <w:r>
        <w:rPr>
          <w:rFonts w:ascii="Arial" w:hAnsi="Arial" w:cs="Arial"/>
        </w:rPr>
        <w:t>We follow the Records Management Code of Practice for Health and Social Care 2016</w:t>
      </w:r>
      <w:r w:rsidR="001B0256">
        <w:rPr>
          <w:rFonts w:ascii="Arial" w:hAnsi="Arial" w:cs="Arial"/>
        </w:rPr>
        <w:t xml:space="preserve"> records retention schedule published by the </w:t>
      </w:r>
      <w:r w:rsidR="001B0256" w:rsidRPr="00361FAB">
        <w:rPr>
          <w:rFonts w:ascii="Arial" w:hAnsi="Arial" w:cs="Arial"/>
        </w:rPr>
        <w:t>I</w:t>
      </w:r>
      <w:r w:rsidR="001B0256">
        <w:rPr>
          <w:rFonts w:ascii="Arial" w:hAnsi="Arial" w:cs="Arial"/>
        </w:rPr>
        <w:t>nformation Governance Alliance</w:t>
      </w:r>
      <w:r w:rsidR="001B0256" w:rsidRPr="00361FAB">
        <w:rPr>
          <w:rFonts w:ascii="Arial" w:hAnsi="Arial" w:cs="Arial"/>
        </w:rPr>
        <w:t xml:space="preserve"> for the Department of Health</w:t>
      </w:r>
      <w:r w:rsidR="001B0256">
        <w:rPr>
          <w:rFonts w:ascii="Arial" w:hAnsi="Arial" w:cs="Arial"/>
        </w:rPr>
        <w:t xml:space="preserve"> 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4D0D0BC9" w:rsidR="00052FAF" w:rsidRDefault="001F5202" w:rsidP="00052FAF">
      <w:pPr>
        <w:rPr>
          <w:rFonts w:ascii="Arial" w:hAnsi="Arial" w:cs="Arial"/>
        </w:rPr>
      </w:pPr>
      <w:commentRangeStart w:id="4"/>
      <w:r>
        <w:rPr>
          <w:rFonts w:ascii="Arial" w:hAnsi="Arial" w:cs="Arial"/>
        </w:rPr>
        <w:t>We keep recordings of our calls for</w:t>
      </w:r>
      <w:r w:rsidRPr="00E17AD1">
        <w:rPr>
          <w:rFonts w:ascii="Arial" w:hAnsi="Arial" w:cs="Arial"/>
        </w:rPr>
        <w:t xml:space="preserve"> </w:t>
      </w:r>
      <w:r w:rsidR="00E17AD1" w:rsidRPr="00E17AD1">
        <w:rPr>
          <w:rFonts w:ascii="Arial" w:hAnsi="Arial" w:cs="Arial"/>
        </w:rPr>
        <w:t>6</w:t>
      </w:r>
      <w:r w:rsidR="00052FAF" w:rsidRPr="00E17AD1">
        <w:rPr>
          <w:rFonts w:ascii="Arial" w:hAnsi="Arial" w:cs="Arial"/>
        </w:rPr>
        <w:t xml:space="preserve"> </w:t>
      </w:r>
      <w:r w:rsidR="00052FAF">
        <w:rPr>
          <w:rFonts w:ascii="Arial" w:hAnsi="Arial" w:cs="Arial"/>
        </w:rPr>
        <w:t>years</w:t>
      </w:r>
      <w:commentRangeEnd w:id="4"/>
      <w:r w:rsidR="00E17AD1">
        <w:rPr>
          <w:rStyle w:val="CommentReference"/>
        </w:rPr>
        <w:commentReference w:id="4"/>
      </w:r>
      <w:r w:rsidR="00052FAF">
        <w:rPr>
          <w:rFonts w:ascii="Arial" w:hAnsi="Arial" w:cs="Arial"/>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2BDA8FA2"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Summerset,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717929C6"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r w:rsidR="00F64B45" w:rsidRPr="007072A8">
        <w:rPr>
          <w:rFonts w:ascii="Arial" w:hAnsi="Arial" w:cs="Arial"/>
        </w:rPr>
        <w:t>interests</w:t>
      </w:r>
      <w:r w:rsidR="00F64B45">
        <w:rPr>
          <w:rFonts w:ascii="Arial" w:hAnsi="Arial" w:cs="Arial"/>
        </w:rPr>
        <w:t>.</w:t>
      </w:r>
      <w:r>
        <w:rPr>
          <w:rFonts w:ascii="Arial" w:hAnsi="Arial" w:cs="Arial"/>
        </w:rPr>
        <w:t xml:space="preserve"> </w:t>
      </w:r>
    </w:p>
    <w:p w14:paraId="491981D2" w14:textId="7030464D"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r w:rsidR="00F64B45">
        <w:rPr>
          <w:rFonts w:ascii="Arial" w:hAnsi="Arial" w:cs="Arial"/>
        </w:rPr>
        <w:t>subject.</w:t>
      </w:r>
    </w:p>
    <w:p w14:paraId="1140BFB9" w14:textId="0A98CD7A" w:rsidR="00F535E7" w:rsidRPr="00A61358" w:rsidRDefault="00F535E7" w:rsidP="007072A8">
      <w:pPr>
        <w:pStyle w:val="ListParagraph"/>
        <w:numPr>
          <w:ilvl w:val="0"/>
          <w:numId w:val="4"/>
        </w:numPr>
      </w:pPr>
      <w:r>
        <w:rPr>
          <w:rFonts w:ascii="Arial" w:hAnsi="Arial" w:cs="Arial"/>
        </w:rPr>
        <w:lastRenderedPageBreak/>
        <w:t xml:space="preserve">we are required to do so for the establishment, exercise or defence of a legal </w:t>
      </w:r>
      <w:r w:rsidR="00F64B45">
        <w:rPr>
          <w:rFonts w:ascii="Arial" w:hAnsi="Arial" w:cs="Arial"/>
        </w:rPr>
        <w:t>claim.</w:t>
      </w:r>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111A57C" w14:textId="77777777" w:rsidR="00332BF6" w:rsidRDefault="00332BF6" w:rsidP="00332BF6">
      <w:pPr>
        <w:pStyle w:val="Heading2"/>
        <w:rPr>
          <w:rFonts w:ascii="Arial" w:hAnsi="Arial" w:cs="Arial"/>
        </w:rPr>
      </w:pPr>
      <w:commentRangeStart w:id="5"/>
      <w:r>
        <w:rPr>
          <w:rFonts w:ascii="Arial" w:hAnsi="Arial" w:cs="Arial"/>
        </w:rPr>
        <w:t>Doctorlink</w:t>
      </w:r>
      <w:commentRangeEnd w:id="5"/>
      <w:r w:rsidR="001946DC">
        <w:rPr>
          <w:rStyle w:val="CommentReference"/>
          <w:rFonts w:asciiTheme="minorHAnsi" w:eastAsiaTheme="minorHAnsi" w:hAnsiTheme="minorHAnsi" w:cstheme="minorBidi"/>
          <w:color w:val="auto"/>
        </w:rPr>
        <w:commentReference w:id="5"/>
      </w:r>
    </w:p>
    <w:p w14:paraId="6D063566" w14:textId="77777777" w:rsidR="00332BF6" w:rsidRDefault="00332BF6" w:rsidP="00332BF6">
      <w:pPr>
        <w:rPr>
          <w:rFonts w:ascii="Arial" w:hAnsi="Arial" w:cs="Arial"/>
        </w:rPr>
      </w:pPr>
      <w:r>
        <w:rPr>
          <w:rFonts w:ascii="Arial" w:hAnsi="Arial" w:cs="Arial"/>
        </w:rPr>
        <w:t>We use Doctorlink to assist us in delivering healthcare services to our patients that register to use Doctorlink. When you register to use Doctorlink, you give your explicit consent (permission) for Doctorlink to collect and use your personal information for the services provided by Doctorlink.</w:t>
      </w:r>
    </w:p>
    <w:p w14:paraId="223B8277" w14:textId="77777777" w:rsidR="00332BF6" w:rsidRDefault="00332BF6" w:rsidP="00332BF6">
      <w:pPr>
        <w:rPr>
          <w:rFonts w:ascii="Arial" w:hAnsi="Arial" w:cs="Arial"/>
        </w:rPr>
      </w:pPr>
      <w:r>
        <w:rPr>
          <w:rFonts w:ascii="Arial" w:hAnsi="Arial" w:cs="Arial"/>
        </w:rPr>
        <w:t>Doctorlink may share your personal data with us if you require an appointment or repeat prescription.</w:t>
      </w:r>
    </w:p>
    <w:p w14:paraId="6008E52C" w14:textId="77777777" w:rsidR="00332BF6" w:rsidRDefault="00332BF6" w:rsidP="00332BF6">
      <w:pPr>
        <w:rPr>
          <w:rFonts w:ascii="Arial" w:hAnsi="Arial" w:cs="Arial"/>
        </w:rPr>
      </w:pPr>
      <w:r>
        <w:rPr>
          <w:rFonts w:ascii="Arial" w:hAnsi="Arial" w:cs="Arial"/>
        </w:rPr>
        <w:t>Full details about how Doctorlink will process your personal information can be found on their privacy notice here:</w:t>
      </w:r>
    </w:p>
    <w:p w14:paraId="616C59F3" w14:textId="1FF51535" w:rsidR="001A73D6" w:rsidRDefault="00F30297" w:rsidP="00332BF6">
      <w:pPr>
        <w:spacing w:after="0"/>
        <w:rPr>
          <w:rStyle w:val="Hyperlink"/>
        </w:rPr>
      </w:pPr>
      <w:hyperlink r:id="rId19" w:history="1">
        <w:r w:rsidR="00332BF6">
          <w:rPr>
            <w:rStyle w:val="Hyperlink"/>
          </w:rPr>
          <w:t>https://www.doctorlink.com/privacynotice/</w:t>
        </w:r>
      </w:hyperlink>
    </w:p>
    <w:p w14:paraId="183B5B9D" w14:textId="383642D8" w:rsidR="00332BF6" w:rsidRDefault="00332BF6" w:rsidP="00332BF6">
      <w:pPr>
        <w:spacing w:after="0"/>
        <w:rPr>
          <w:rStyle w:val="Hyperlink"/>
        </w:rPr>
      </w:pP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219937F3"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r w:rsidR="00F64B45">
        <w:rPr>
          <w:rFonts w:ascii="Arial" w:hAnsi="Arial" w:cs="Arial"/>
        </w:rPr>
        <w:t>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509ABA3D"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r w:rsidR="00F64B45">
        <w:rPr>
          <w:rFonts w:ascii="Arial" w:hAnsi="Arial" w:cs="Arial"/>
        </w:rPr>
        <w:t>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2A3A90"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r w:rsidR="00F64B45">
        <w:rPr>
          <w:rFonts w:ascii="Arial" w:hAnsi="Arial" w:cs="Arial"/>
        </w:rPr>
        <w:t>you.</w:t>
      </w:r>
    </w:p>
    <w:p w14:paraId="51E99904" w14:textId="6A9846C0"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r w:rsidR="00F64B45">
        <w:rPr>
          <w:rFonts w:ascii="Arial" w:hAnsi="Arial" w:cs="Arial"/>
        </w:rPr>
        <w:t>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37118E9" w14:textId="7777777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77777777"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or our use of your personal information then please contact our Data Protection Officer at</w:t>
      </w:r>
      <w:r w:rsidRPr="00EA5A79">
        <w:rPr>
          <w:rFonts w:ascii="Arial" w:hAnsi="Arial" w:cs="Arial"/>
        </w:rPr>
        <w:t>:</w:t>
      </w:r>
    </w:p>
    <w:p w14:paraId="24815587" w14:textId="77777777" w:rsidR="00494C14" w:rsidRPr="00EA5A79" w:rsidRDefault="00494C14" w:rsidP="00494C14">
      <w:pPr>
        <w:pStyle w:val="NoSpacing"/>
        <w:rPr>
          <w:rFonts w:ascii="Arial" w:hAnsi="Arial" w:cs="Arial"/>
        </w:rPr>
      </w:pPr>
      <w:r w:rsidRPr="00EA5A79">
        <w:rPr>
          <w:rFonts w:ascii="Arial" w:hAnsi="Arial" w:cs="Arial"/>
        </w:rPr>
        <w:t>Data Protection Officer</w:t>
      </w:r>
    </w:p>
    <w:p w14:paraId="10BAD1C5" w14:textId="19EFEE18" w:rsidR="00494C14" w:rsidRPr="001E2A0A" w:rsidRDefault="001E2A0A" w:rsidP="00494C14">
      <w:pPr>
        <w:pStyle w:val="NoSpacing"/>
        <w:rPr>
          <w:rFonts w:ascii="Arial" w:hAnsi="Arial" w:cs="Arial"/>
        </w:rPr>
      </w:pPr>
      <w:r w:rsidRPr="001E2A0A">
        <w:rPr>
          <w:rFonts w:ascii="Arial" w:hAnsi="Arial" w:cs="Arial"/>
          <w:b/>
        </w:rPr>
        <w:t>Robin Noel</w:t>
      </w:r>
    </w:p>
    <w:p w14:paraId="6A0E2F1B" w14:textId="77777777" w:rsidR="00494C14" w:rsidRDefault="00494C14" w:rsidP="00494C14">
      <w:pPr>
        <w:pStyle w:val="NoSpacing"/>
        <w:rPr>
          <w:rFonts w:ascii="Arial" w:hAnsi="Arial" w:cs="Arial"/>
        </w:rPr>
      </w:pP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644F7A59" w14:textId="2FA7F366" w:rsidR="00494C14" w:rsidRPr="00D72F6C" w:rsidRDefault="001E2A0A" w:rsidP="00494C14">
      <w:pPr>
        <w:spacing w:line="240" w:lineRule="auto"/>
        <w:rPr>
          <w:rFonts w:ascii="Arial" w:hAnsi="Arial" w:cs="Arial"/>
          <w:b/>
          <w:color w:val="FF0000"/>
        </w:rPr>
      </w:pPr>
      <w:hyperlink r:id="rId20" w:history="1">
        <w:r w:rsidRPr="00320B88">
          <w:rPr>
            <w:rStyle w:val="Hyperlink"/>
            <w:rFonts w:ascii="Arial" w:hAnsi="Arial" w:cs="Arial"/>
            <w:b/>
          </w:rPr>
          <w:t>Tinkers.lanesurgery@nhs.net</w:t>
        </w:r>
      </w:hyperlink>
      <w:r>
        <w:rPr>
          <w:rFonts w:ascii="Arial" w:hAnsi="Arial" w:cs="Arial"/>
          <w:b/>
          <w:color w:val="FF0000"/>
        </w:rPr>
        <w:t xml:space="preserve"> </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F30297" w:rsidP="00494C14">
      <w:pPr>
        <w:rPr>
          <w:rFonts w:ascii="Arial" w:hAnsi="Arial" w:cs="Arial"/>
        </w:rPr>
      </w:pPr>
      <w:hyperlink r:id="rId21"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5AFAAA29" w:rsidR="00494C14" w:rsidRPr="00EA5A79" w:rsidRDefault="00494C14" w:rsidP="00494C14">
      <w:pPr>
        <w:rPr>
          <w:rFonts w:ascii="Arial" w:hAnsi="Arial" w:cs="Arial"/>
        </w:rPr>
      </w:pPr>
      <w:r w:rsidRPr="00EA5A79">
        <w:rPr>
          <w:rFonts w:ascii="Arial" w:hAnsi="Arial" w:cs="Arial"/>
        </w:rPr>
        <w:t xml:space="preserve">We keep our privacy notice under regular </w:t>
      </w:r>
      <w:r w:rsidR="00F64B45" w:rsidRPr="00EA5A79">
        <w:rPr>
          <w:rFonts w:ascii="Arial" w:hAnsi="Arial" w:cs="Arial"/>
        </w:rPr>
        <w:t>review,</w:t>
      </w:r>
      <w:r w:rsidRPr="00EA5A79">
        <w:rPr>
          <w:rFonts w:ascii="Arial" w:hAnsi="Arial" w:cs="Arial"/>
        </w:rPr>
        <w:t xml:space="preserve"> and we will place any updates on this webpage. This priva</w:t>
      </w:r>
      <w:r>
        <w:rPr>
          <w:rFonts w:ascii="Arial" w:hAnsi="Arial" w:cs="Arial"/>
        </w:rPr>
        <w:t xml:space="preserve">cy notice was last updated on </w:t>
      </w:r>
      <w:r w:rsidR="001E2A0A">
        <w:rPr>
          <w:rFonts w:ascii="Arial" w:hAnsi="Arial" w:cs="Arial"/>
        </w:rPr>
        <w:t>14</w:t>
      </w:r>
      <w:r w:rsidR="001E2A0A" w:rsidRPr="001E2A0A">
        <w:rPr>
          <w:rFonts w:ascii="Arial" w:hAnsi="Arial" w:cs="Arial"/>
          <w:vertAlign w:val="superscript"/>
        </w:rPr>
        <w:t>th</w:t>
      </w:r>
      <w:r w:rsidR="001E2A0A">
        <w:rPr>
          <w:rFonts w:ascii="Arial" w:hAnsi="Arial" w:cs="Arial"/>
        </w:rPr>
        <w:t xml:space="preserve"> September 2021</w:t>
      </w:r>
      <w:r w:rsidRPr="00EA5A79">
        <w:rPr>
          <w:rFonts w:ascii="Arial" w:hAnsi="Arial" w:cs="Arial"/>
        </w:rPr>
        <w:t>.</w:t>
      </w:r>
    </w:p>
    <w:p w14:paraId="1921C164" w14:textId="32106011" w:rsidR="00EA5A79" w:rsidRDefault="00EA5A79" w:rsidP="00EA5A79">
      <w:pPr>
        <w:rPr>
          <w:rFonts w:ascii="Arial" w:hAnsi="Arial" w:cs="Arial"/>
        </w:rPr>
      </w:pP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4211A836" w:rsidR="00BE5F81" w:rsidRDefault="00F64B45" w:rsidP="00BE5F81">
      <w:pPr>
        <w:rPr>
          <w:rFonts w:ascii="Arial" w:hAnsi="Arial" w:cs="Arial"/>
        </w:rPr>
      </w:pPr>
      <w:r>
        <w:rPr>
          <w:rFonts w:ascii="Arial" w:hAnsi="Arial" w:cs="Arial"/>
        </w:rPr>
        <w:t>Considering</w:t>
      </w:r>
      <w:r w:rsidR="008C3B4E">
        <w:rPr>
          <w:rFonts w:ascii="Arial" w:hAnsi="Arial" w:cs="Arial"/>
        </w:rPr>
        <w:t xml:space="preserve">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F30297" w:rsidP="008C3B4E">
      <w:pPr>
        <w:rPr>
          <w:rFonts w:ascii="Arial" w:hAnsi="Arial" w:cs="Arial"/>
        </w:rPr>
      </w:pPr>
      <w:hyperlink r:id="rId22"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F30297" w:rsidP="00D44C86">
      <w:pPr>
        <w:rPr>
          <w:rFonts w:ascii="Arial" w:hAnsi="Arial" w:cs="Arial"/>
        </w:rPr>
      </w:pPr>
      <w:hyperlink r:id="rId23"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5EDE817B"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r w:rsidR="00F64B45" w:rsidRPr="009750F3">
        <w:rPr>
          <w:rFonts w:ascii="Arial" w:eastAsia="Times New Roman" w:hAnsi="Arial" w:cs="Arial"/>
          <w:lang w:val="en" w:eastAsia="en-GB"/>
        </w:rPr>
        <w:t>organizations</w:t>
      </w:r>
      <w:r w:rsidRPr="009750F3">
        <w:rPr>
          <w:rFonts w:ascii="Arial" w:eastAsia="Times New Roman" w:hAnsi="Arial" w:cs="Arial"/>
          <w:lang w:val="en" w:eastAsia="en-GB"/>
        </w:rPr>
        <w:t>.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Our legal basis for sharing data with NHS Digital</w:t>
      </w:r>
    </w:p>
    <w:p w14:paraId="7FBFF526" w14:textId="470E5C44"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w:t>
      </w:r>
      <w:r w:rsidR="00F64B45" w:rsidRPr="00BE5F81">
        <w:rPr>
          <w:rFonts w:ascii="Arial" w:hAnsi="Arial" w:cs="Arial"/>
          <w:lang w:val="en" w:eastAsia="en-GB"/>
        </w:rPr>
        <w:t>analyze</w:t>
      </w:r>
      <w:r w:rsidRPr="00BE5F81">
        <w:rPr>
          <w:rFonts w:ascii="Arial" w:hAnsi="Arial" w:cs="Arial"/>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r w:rsidR="00F64B45" w:rsidRPr="00BE5F81">
        <w:rPr>
          <w:rFonts w:ascii="Arial" w:hAnsi="Arial" w:cs="Arial"/>
          <w:lang w:val="en" w:eastAsia="en-GB"/>
        </w:rPr>
        <w:t>analyzed</w:t>
      </w:r>
      <w:r w:rsidRPr="00BE5F81">
        <w:rPr>
          <w:rFonts w:ascii="Arial" w:hAnsi="Arial" w:cs="Arial"/>
          <w:lang w:val="en" w:eastAsia="en-GB"/>
        </w:rPr>
        <w:t xml:space="preserve"> jointly with the Secretary of State for Health and Social Care, who has directed NHS Digital to collect and </w:t>
      </w:r>
      <w:r w:rsidR="00F64B45" w:rsidRPr="00BE5F81">
        <w:rPr>
          <w:rFonts w:ascii="Arial" w:hAnsi="Arial" w:cs="Arial"/>
          <w:lang w:val="en" w:eastAsia="en-GB"/>
        </w:rPr>
        <w:t>analyze</w:t>
      </w:r>
      <w:r w:rsidRPr="00BE5F81">
        <w:rPr>
          <w:rFonts w:ascii="Arial" w:hAnsi="Arial" w:cs="Arial"/>
          <w:lang w:val="en" w:eastAsia="en-GB"/>
        </w:rPr>
        <w:t xml:space="preserve"> this data under the </w:t>
      </w:r>
      <w:hyperlink r:id="rId24"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5"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66E39C05"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w:t>
      </w:r>
      <w:r w:rsidR="00F64B45" w:rsidRPr="009750F3">
        <w:rPr>
          <w:rFonts w:ascii="Arial" w:eastAsia="Times New Roman" w:hAnsi="Arial" w:cs="Arial"/>
          <w:lang w:val="en" w:eastAsia="en-GB"/>
        </w:rPr>
        <w:t>immunizations</w:t>
      </w:r>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1F2910A6"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will </w:t>
      </w:r>
      <w:r w:rsidR="00F64B45" w:rsidRPr="00BE5F81">
        <w:rPr>
          <w:rFonts w:ascii="Arial" w:hAnsi="Arial" w:cs="Arial"/>
          <w:lang w:val="en" w:eastAsia="en-GB"/>
        </w:rPr>
        <w:t>analyze</w:t>
      </w:r>
      <w:r w:rsidRPr="00BE5F81">
        <w:rPr>
          <w:rFonts w:ascii="Arial" w:hAnsi="Arial" w:cs="Arial"/>
          <w:lang w:val="en" w:eastAsia="en-GB"/>
        </w:rPr>
        <w:t xml:space="preserve"> the data they collect and securely and lawfully share data with other appropriate </w:t>
      </w:r>
      <w:r w:rsidR="00F64B45" w:rsidRPr="00BE5F81">
        <w:rPr>
          <w:rFonts w:ascii="Arial" w:hAnsi="Arial" w:cs="Arial"/>
          <w:lang w:val="en" w:eastAsia="en-GB"/>
        </w:rPr>
        <w:t>organizations</w:t>
      </w:r>
      <w:r w:rsidRPr="00BE5F81">
        <w:rPr>
          <w:rFonts w:ascii="Arial" w:hAnsi="Arial" w:cs="Arial"/>
          <w:lang w:val="en" w:eastAsia="en-GB"/>
        </w:rPr>
        <w:t xml:space="preserve">, including health and care </w:t>
      </w:r>
      <w:r w:rsidR="00F64B45" w:rsidRPr="00BE5F81">
        <w:rPr>
          <w:rFonts w:ascii="Arial" w:hAnsi="Arial" w:cs="Arial"/>
          <w:lang w:val="en" w:eastAsia="en-GB"/>
        </w:rPr>
        <w:t>organizations</w:t>
      </w:r>
      <w:r w:rsidRPr="00BE5F81">
        <w:rPr>
          <w:rFonts w:ascii="Arial" w:hAnsi="Arial" w:cs="Arial"/>
          <w:lang w:val="en" w:eastAsia="en-GB"/>
        </w:rPr>
        <w:t xml:space="preserve">, bodies engaged in disease surveillance and research </w:t>
      </w:r>
      <w:r w:rsidR="00F64B45" w:rsidRPr="00BE5F81">
        <w:rPr>
          <w:rFonts w:ascii="Arial" w:hAnsi="Arial" w:cs="Arial"/>
          <w:lang w:val="en" w:eastAsia="en-GB"/>
        </w:rPr>
        <w:t>organizations</w:t>
      </w:r>
      <w:r w:rsidRPr="00BE5F81">
        <w:rPr>
          <w:rFonts w:ascii="Arial" w:hAnsi="Arial" w:cs="Arial"/>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6"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10A04CD4" w:rsidR="00BE5F81" w:rsidRPr="009750F3" w:rsidRDefault="00F30297" w:rsidP="00BE5F81">
      <w:pPr>
        <w:spacing w:before="100" w:beforeAutospacing="1" w:after="100" w:afterAutospacing="1" w:line="240" w:lineRule="auto"/>
        <w:rPr>
          <w:rFonts w:ascii="Arial" w:eastAsia="Times New Roman" w:hAnsi="Arial" w:cs="Arial"/>
          <w:lang w:val="en" w:eastAsia="en-GB"/>
        </w:rPr>
      </w:pPr>
      <w:hyperlink r:id="rId27"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w:t>
      </w:r>
      <w:r w:rsidR="00F64B45" w:rsidRPr="009750F3">
        <w:rPr>
          <w:rFonts w:ascii="Arial" w:eastAsia="Times New Roman" w:hAnsi="Arial" w:cs="Arial"/>
          <w:lang w:val="en" w:eastAsia="en-GB"/>
        </w:rPr>
        <w:t>organizations</w:t>
      </w:r>
      <w:r w:rsidR="00BE5F81" w:rsidRPr="009750F3">
        <w:rPr>
          <w:rFonts w:ascii="Arial" w:eastAsia="Times New Roman" w:hAnsi="Arial" w:cs="Arial"/>
          <w:lang w:val="en" w:eastAsia="en-GB"/>
        </w:rPr>
        <w:t xml:space="preserve"> requiring those </w:t>
      </w:r>
      <w:r w:rsidR="00F64B45" w:rsidRPr="009750F3">
        <w:rPr>
          <w:rFonts w:ascii="Arial" w:eastAsia="Times New Roman" w:hAnsi="Arial" w:cs="Arial"/>
          <w:lang w:val="en" w:eastAsia="en-GB"/>
        </w:rPr>
        <w:t>organizations</w:t>
      </w:r>
      <w:r w:rsidR="00BE5F81" w:rsidRPr="009750F3">
        <w:rPr>
          <w:rFonts w:ascii="Arial" w:eastAsia="Times New Roman" w:hAnsi="Arial" w:cs="Arial"/>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r w:rsidR="00F64B45" w:rsidRPr="009750F3">
        <w:rPr>
          <w:rFonts w:ascii="Arial" w:eastAsia="Times New Roman" w:hAnsi="Arial" w:cs="Arial"/>
          <w:lang w:val="en" w:eastAsia="en-GB"/>
        </w:rPr>
        <w:t>organizations</w:t>
      </w:r>
      <w:r w:rsidR="00BE5F81" w:rsidRPr="009750F3">
        <w:rPr>
          <w:rFonts w:ascii="Arial" w:eastAsia="Times New Roman" w:hAnsi="Arial" w:cs="Arial"/>
          <w:lang w:val="en" w:eastAsia="en-GB"/>
        </w:rPr>
        <w:t xml:space="preserve"> to continue to use the information. </w:t>
      </w:r>
    </w:p>
    <w:p w14:paraId="6FB49D4E" w14:textId="029A8876"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Data which is shared by NHS Digital will be subject to robust rules relating to privacy, security and confidentiality and only the minimum amount of data necessary to achieve the coronavirus purpose will be shared. </w:t>
      </w:r>
      <w:r w:rsidR="00F64B45" w:rsidRPr="009750F3">
        <w:rPr>
          <w:rFonts w:ascii="Arial" w:eastAsia="Times New Roman" w:hAnsi="Arial" w:cs="Arial"/>
          <w:lang w:val="en" w:eastAsia="en-GB"/>
        </w:rPr>
        <w:t>Organizations</w:t>
      </w:r>
      <w:r w:rsidRPr="009750F3">
        <w:rPr>
          <w:rFonts w:ascii="Arial" w:eastAsia="Times New Roman" w:hAnsi="Arial" w:cs="Arial"/>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8"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9"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30"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w:t>
      </w:r>
      <w:r w:rsidRPr="00BE5F81">
        <w:rPr>
          <w:rFonts w:ascii="Arial" w:hAnsi="Arial" w:cs="Arial"/>
          <w:lang w:val="en" w:eastAsia="en-GB"/>
        </w:rPr>
        <w:lastRenderedPageBreak/>
        <w:t>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1"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2"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33"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F30297" w:rsidP="00BE5F81">
      <w:pPr>
        <w:numPr>
          <w:ilvl w:val="0"/>
          <w:numId w:val="8"/>
        </w:numPr>
        <w:spacing w:before="100" w:beforeAutospacing="1" w:after="100" w:afterAutospacing="1" w:line="240" w:lineRule="auto"/>
        <w:rPr>
          <w:rFonts w:ascii="Arial" w:eastAsia="Times New Roman" w:hAnsi="Arial" w:cs="Arial"/>
          <w:lang w:val="en" w:eastAsia="en-GB"/>
        </w:rPr>
      </w:pPr>
      <w:hyperlink r:id="rId34" w:history="1">
        <w:r w:rsidR="00BE5F81" w:rsidRPr="009750F3">
          <w:rPr>
            <w:rFonts w:ascii="Arial" w:eastAsia="Times New Roman" w:hAnsi="Arial" w:cs="Arial"/>
            <w:color w:val="0000FF"/>
            <w:u w:val="single"/>
            <w:lang w:val="en" w:eastAsia="en-GB"/>
          </w:rPr>
          <w:t>how NHS Digital looks after your health and care information</w:t>
        </w:r>
      </w:hyperlink>
    </w:p>
    <w:p w14:paraId="044AD4AD" w14:textId="77777777" w:rsidR="00BE5F81" w:rsidRPr="00BE5F81" w:rsidRDefault="00BE5F81" w:rsidP="00BE5F81">
      <w:pPr>
        <w:rPr>
          <w:rFonts w:ascii="Arial" w:hAnsi="Arial" w:cs="Arial"/>
        </w:rPr>
      </w:pPr>
    </w:p>
    <w:bookmarkEnd w:id="0"/>
    <w:p w14:paraId="26740856" w14:textId="77777777" w:rsidR="00BE5F81" w:rsidRPr="00BE5F81" w:rsidRDefault="00BE5F81" w:rsidP="00BE5F81">
      <w:pPr>
        <w:rPr>
          <w:rFonts w:ascii="Arial" w:hAnsi="Arial" w:cs="Arial"/>
        </w:rPr>
      </w:pPr>
    </w:p>
    <w:sectPr w:rsidR="00BE5F81" w:rsidRPr="00BE5F81" w:rsidSect="005F3E25">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2" w:author="Jason Roberts" w:date="2021-02-10T12:51:00Z" w:initials="JR">
    <w:p w14:paraId="57403067" w14:textId="184CCE1B" w:rsidR="00EB2831" w:rsidRDefault="00EB2831">
      <w:pPr>
        <w:pStyle w:val="CommentText"/>
      </w:pPr>
      <w:r>
        <w:rPr>
          <w:rStyle w:val="CommentReference"/>
        </w:rPr>
        <w:annotationRef/>
      </w:r>
      <w:r>
        <w:t>Only required if the practice is a member of a PCN.</w:t>
      </w:r>
    </w:p>
  </w:comment>
  <w:comment w:id="4" w:author="Jason Roberts" w:date="2021-02-10T12:20:00Z" w:initials="JR">
    <w:p w14:paraId="29D46E99" w14:textId="6DE885CD" w:rsidR="00E17AD1" w:rsidRDefault="00E17AD1">
      <w:pPr>
        <w:pStyle w:val="CommentText"/>
      </w:pPr>
      <w:r>
        <w:rPr>
          <w:rStyle w:val="CommentReference"/>
        </w:rPr>
        <w:annotationRef/>
      </w:r>
      <w:r>
        <w:t>This line is only required if the practice records call</w:t>
      </w:r>
      <w:r w:rsidR="00DD6622">
        <w:t>s.</w:t>
      </w:r>
    </w:p>
  </w:comment>
  <w:comment w:id="5" w:author="Jason Roberts" w:date="2021-02-10T12:25:00Z" w:initials="JR">
    <w:p w14:paraId="6B2FFFD8" w14:textId="373823A7" w:rsidR="001946DC" w:rsidRDefault="001946DC">
      <w:pPr>
        <w:pStyle w:val="CommentText"/>
      </w:pPr>
      <w:r>
        <w:rPr>
          <w:rStyle w:val="CommentReference"/>
        </w:rPr>
        <w:annotationRef/>
      </w:r>
      <w:r>
        <w:t>This section is only required if the practice use Doctorlink.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3B1CD" w15:done="1"/>
  <w15:commentEx w15:paraId="57403067" w15:done="0"/>
  <w15:commentEx w15:paraId="29D46E99" w15:done="0"/>
  <w15:commentEx w15:paraId="6B2FFF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4D11" w16cex:dateUtc="2021-02-10T12:16:00Z"/>
  <w16cex:commentExtensible w16cex:durableId="23CE5562" w16cex:dateUtc="2021-02-10T12:51:00Z"/>
  <w16cex:commentExtensible w16cex:durableId="23CE4E0C" w16cex:dateUtc="2021-02-10T12:20:00Z"/>
  <w16cex:commentExtensible w16cex:durableId="23CE4F3C" w16cex:dateUtc="2021-02-10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3B1CD" w16cid:durableId="23CE4D11"/>
  <w16cid:commentId w16cid:paraId="57403067" w16cid:durableId="23CE5562"/>
  <w16cid:commentId w16cid:paraId="29D46E99" w16cid:durableId="23CE4E0C"/>
  <w16cid:commentId w16cid:paraId="6B2FFFD8" w16cid:durableId="23CE4F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BFFD" w14:textId="77777777" w:rsidR="00864879" w:rsidRDefault="00864879" w:rsidP="00EA5A79">
      <w:pPr>
        <w:spacing w:after="0" w:line="240" w:lineRule="auto"/>
      </w:pPr>
      <w:r>
        <w:separator/>
      </w:r>
    </w:p>
  </w:endnote>
  <w:endnote w:type="continuationSeparator" w:id="0">
    <w:p w14:paraId="4DC8E2D6" w14:textId="77777777" w:rsidR="00864879" w:rsidRDefault="00864879" w:rsidP="00E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7A93" w14:textId="77777777" w:rsidR="00864879" w:rsidRDefault="00864879" w:rsidP="00EA5A79">
      <w:pPr>
        <w:spacing w:after="0" w:line="240" w:lineRule="auto"/>
      </w:pPr>
      <w:r>
        <w:separator/>
      </w:r>
    </w:p>
  </w:footnote>
  <w:footnote w:type="continuationSeparator" w:id="0">
    <w:p w14:paraId="04E90B13" w14:textId="77777777" w:rsidR="00864879" w:rsidRDefault="00864879" w:rsidP="00EA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4"/>
  </w:num>
  <w:num w:numId="7">
    <w:abstractNumId w:val="5"/>
  </w:num>
  <w:num w:numId="8">
    <w:abstractNumId w:val="2"/>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B52"/>
    <w:rsid w:val="00035273"/>
    <w:rsid w:val="000438A8"/>
    <w:rsid w:val="00052FAF"/>
    <w:rsid w:val="00082567"/>
    <w:rsid w:val="000A0328"/>
    <w:rsid w:val="000A7410"/>
    <w:rsid w:val="000C77E7"/>
    <w:rsid w:val="000E248F"/>
    <w:rsid w:val="000E282C"/>
    <w:rsid w:val="0012320A"/>
    <w:rsid w:val="00127F35"/>
    <w:rsid w:val="00131C23"/>
    <w:rsid w:val="00132647"/>
    <w:rsid w:val="001352A0"/>
    <w:rsid w:val="00136112"/>
    <w:rsid w:val="00140322"/>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E2A0A"/>
    <w:rsid w:val="001F4523"/>
    <w:rsid w:val="001F5202"/>
    <w:rsid w:val="00223DB5"/>
    <w:rsid w:val="00225AE0"/>
    <w:rsid w:val="00242A98"/>
    <w:rsid w:val="002443E4"/>
    <w:rsid w:val="002460CD"/>
    <w:rsid w:val="00254DF1"/>
    <w:rsid w:val="002550B3"/>
    <w:rsid w:val="00270A39"/>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59E5"/>
    <w:rsid w:val="00426847"/>
    <w:rsid w:val="00442865"/>
    <w:rsid w:val="00444FDF"/>
    <w:rsid w:val="004464C1"/>
    <w:rsid w:val="00473940"/>
    <w:rsid w:val="00484CAF"/>
    <w:rsid w:val="00494C14"/>
    <w:rsid w:val="004A323E"/>
    <w:rsid w:val="004A4CA6"/>
    <w:rsid w:val="004D0B4A"/>
    <w:rsid w:val="004D3233"/>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07DD5"/>
    <w:rsid w:val="006101F0"/>
    <w:rsid w:val="00616175"/>
    <w:rsid w:val="006619DE"/>
    <w:rsid w:val="006625AE"/>
    <w:rsid w:val="006949CE"/>
    <w:rsid w:val="006A07B0"/>
    <w:rsid w:val="006A0EBA"/>
    <w:rsid w:val="006B02DC"/>
    <w:rsid w:val="006B2176"/>
    <w:rsid w:val="006D293F"/>
    <w:rsid w:val="006F045D"/>
    <w:rsid w:val="007006FC"/>
    <w:rsid w:val="007072A8"/>
    <w:rsid w:val="007100C2"/>
    <w:rsid w:val="0071045C"/>
    <w:rsid w:val="00711F00"/>
    <w:rsid w:val="007135DA"/>
    <w:rsid w:val="00713C9C"/>
    <w:rsid w:val="00722D91"/>
    <w:rsid w:val="00722F9D"/>
    <w:rsid w:val="007706EB"/>
    <w:rsid w:val="00782A8E"/>
    <w:rsid w:val="00794C2C"/>
    <w:rsid w:val="007A5832"/>
    <w:rsid w:val="007B22D0"/>
    <w:rsid w:val="007D35A3"/>
    <w:rsid w:val="007E0111"/>
    <w:rsid w:val="007E42E3"/>
    <w:rsid w:val="007E64F9"/>
    <w:rsid w:val="00803BC3"/>
    <w:rsid w:val="0083622D"/>
    <w:rsid w:val="00841DAF"/>
    <w:rsid w:val="008567DB"/>
    <w:rsid w:val="00864879"/>
    <w:rsid w:val="0087093D"/>
    <w:rsid w:val="0088529D"/>
    <w:rsid w:val="008951AC"/>
    <w:rsid w:val="008A00F8"/>
    <w:rsid w:val="008A10F4"/>
    <w:rsid w:val="008A294C"/>
    <w:rsid w:val="008B33F1"/>
    <w:rsid w:val="008C3B4E"/>
    <w:rsid w:val="008D34DA"/>
    <w:rsid w:val="008D5D0E"/>
    <w:rsid w:val="008F388E"/>
    <w:rsid w:val="008F7995"/>
    <w:rsid w:val="009042E3"/>
    <w:rsid w:val="00915F45"/>
    <w:rsid w:val="0091694F"/>
    <w:rsid w:val="0094311B"/>
    <w:rsid w:val="009439A2"/>
    <w:rsid w:val="00946B0E"/>
    <w:rsid w:val="009562FD"/>
    <w:rsid w:val="00966EE7"/>
    <w:rsid w:val="009919E7"/>
    <w:rsid w:val="009A09A9"/>
    <w:rsid w:val="009B3436"/>
    <w:rsid w:val="009C716F"/>
    <w:rsid w:val="009F23A5"/>
    <w:rsid w:val="00A07A4E"/>
    <w:rsid w:val="00A22260"/>
    <w:rsid w:val="00A41312"/>
    <w:rsid w:val="00A575AC"/>
    <w:rsid w:val="00A61358"/>
    <w:rsid w:val="00A678F9"/>
    <w:rsid w:val="00A72F44"/>
    <w:rsid w:val="00A7686C"/>
    <w:rsid w:val="00A87A4E"/>
    <w:rsid w:val="00A93522"/>
    <w:rsid w:val="00AA2D63"/>
    <w:rsid w:val="00AB12E0"/>
    <w:rsid w:val="00AD2592"/>
    <w:rsid w:val="00AF5A22"/>
    <w:rsid w:val="00AF777A"/>
    <w:rsid w:val="00B03F77"/>
    <w:rsid w:val="00B0578B"/>
    <w:rsid w:val="00B11F7A"/>
    <w:rsid w:val="00B248CF"/>
    <w:rsid w:val="00B30F50"/>
    <w:rsid w:val="00B37CC8"/>
    <w:rsid w:val="00B46ABD"/>
    <w:rsid w:val="00B60048"/>
    <w:rsid w:val="00B6702A"/>
    <w:rsid w:val="00B72D39"/>
    <w:rsid w:val="00B751F1"/>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6260F"/>
    <w:rsid w:val="00C72AC4"/>
    <w:rsid w:val="00C84423"/>
    <w:rsid w:val="00C85AA6"/>
    <w:rsid w:val="00C86470"/>
    <w:rsid w:val="00C9318D"/>
    <w:rsid w:val="00C96E05"/>
    <w:rsid w:val="00CD2427"/>
    <w:rsid w:val="00CD6890"/>
    <w:rsid w:val="00CD6E15"/>
    <w:rsid w:val="00CE4F3E"/>
    <w:rsid w:val="00CF4D47"/>
    <w:rsid w:val="00D032EA"/>
    <w:rsid w:val="00D1316A"/>
    <w:rsid w:val="00D25C7F"/>
    <w:rsid w:val="00D40733"/>
    <w:rsid w:val="00D44A75"/>
    <w:rsid w:val="00D44C86"/>
    <w:rsid w:val="00D52974"/>
    <w:rsid w:val="00D53E21"/>
    <w:rsid w:val="00D648A3"/>
    <w:rsid w:val="00D9316D"/>
    <w:rsid w:val="00D9385D"/>
    <w:rsid w:val="00DA1996"/>
    <w:rsid w:val="00DA5E2D"/>
    <w:rsid w:val="00DC1E31"/>
    <w:rsid w:val="00DC51DA"/>
    <w:rsid w:val="00DD19A6"/>
    <w:rsid w:val="00DD24EF"/>
    <w:rsid w:val="00DD6622"/>
    <w:rsid w:val="00DE0F55"/>
    <w:rsid w:val="00E04302"/>
    <w:rsid w:val="00E17AD1"/>
    <w:rsid w:val="00E2036B"/>
    <w:rsid w:val="00E37B47"/>
    <w:rsid w:val="00E447C8"/>
    <w:rsid w:val="00E454C9"/>
    <w:rsid w:val="00E460AA"/>
    <w:rsid w:val="00E630A2"/>
    <w:rsid w:val="00E82F9F"/>
    <w:rsid w:val="00E85485"/>
    <w:rsid w:val="00EA5A79"/>
    <w:rsid w:val="00EB2831"/>
    <w:rsid w:val="00EC7DB2"/>
    <w:rsid w:val="00ED0750"/>
    <w:rsid w:val="00EF016F"/>
    <w:rsid w:val="00EF16C5"/>
    <w:rsid w:val="00F0085B"/>
    <w:rsid w:val="00F2296D"/>
    <w:rsid w:val="00F30297"/>
    <w:rsid w:val="00F3652D"/>
    <w:rsid w:val="00F3680C"/>
    <w:rsid w:val="00F43D7E"/>
    <w:rsid w:val="00F52651"/>
    <w:rsid w:val="00F535E7"/>
    <w:rsid w:val="00F61F0C"/>
    <w:rsid w:val="00F61FB4"/>
    <w:rsid w:val="00F64B45"/>
    <w:rsid w:val="00F71D88"/>
    <w:rsid w:val="00FA1868"/>
    <w:rsid w:val="00FA504B"/>
    <w:rsid w:val="00FA60C1"/>
    <w:rsid w:val="00FD3936"/>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nhs.uk/your-nhs-data-matters" TargetMode="External"/><Relationship Id="rId26" Type="http://schemas.openxmlformats.org/officeDocument/2006/relationships/hyperlink" Target="https://digital.nhs.uk/coronavirus/coronavirus-covid-19-response-information-governance-hub/control-of-patient-information-copi-notice"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co.org.uk/concerns" TargetMode="External"/><Relationship Id="rId34" Type="http://schemas.openxmlformats.org/officeDocument/2006/relationships/hyperlink" Target="https://digital.nhs.uk/about-nhs-digital/our-work/keeping-patient-data-safe/how-we-look-after-your-health-and-care-information" TargetMode="External"/><Relationship Id="rId42"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gov.uk/guidance/notifiable-diseases-and-causative-organisms-how-to-report" TargetMode="External"/><Relationship Id="rId25" Type="http://schemas.openxmlformats.org/officeDocument/2006/relationships/hyperlink" Target="https://digital.nhs.uk/about-nhs-digital/corporate-information-and-documents/directions-and-data-provision-notices/data-provision-notices-dpns/gpes-data-for-pandemic-planning-and-research" TargetMode="External"/><Relationship Id="rId33" Type="http://schemas.openxmlformats.org/officeDocument/2006/relationships/hyperlink" Target="https://digital.nhs.uk/about-nhs-digital/our-work/keeping-patient-data-safe/gdpr/gdpr-register"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qc.org.uk/" TargetMode="External"/><Relationship Id="rId20" Type="http://schemas.openxmlformats.org/officeDocument/2006/relationships/hyperlink" Target="mailto:Tinkers.lanesurgery@nhs.net" TargetMode="External"/><Relationship Id="rId29" Type="http://schemas.openxmlformats.org/officeDocument/2006/relationships/hyperlink" Target="https://digital.nhs.uk/coronavirus/gpes-data-for-pandemic-planning-and-research/transparency-notice-gpes-data-for-pandemic-planning-and-research-covid-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digital.nhs.uk/about-nhs-digital/corporate-information-and-documents/directions-and-data-provision-notices/secretary-of-state-directions/covid-19-public-health-directions-2020" TargetMode="External"/><Relationship Id="rId32" Type="http://schemas.openxmlformats.org/officeDocument/2006/relationships/hyperlink" Target="https://digital.nhs.uk/coronavirus/coronavirus-covid-19-response-information-governance-hub/coronavirus-covid-19-response-transparency-notic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bswccg.nhs.uk/your-health/integrated-care-record" TargetMode="External"/><Relationship Id="rId23" Type="http://schemas.openxmlformats.org/officeDocument/2006/relationships/hyperlink" Target="https://digital.nhs.uk/services/gp-connect/patients" TargetMode="External"/><Relationship Id="rId28" Type="http://schemas.openxmlformats.org/officeDocument/2006/relationships/hyperlink" Target="https://digital.nhs.uk/services/data-access-request-service-dars/register-of-approved-data-release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octorlink.com/privacynotice/" TargetMode="External"/><Relationship Id="rId31"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www.gov.uk/government/publications/coronavirus-covid-19-notification-of-data-controllers-to-share-information" TargetMode="External"/><Relationship Id="rId30" Type="http://schemas.openxmlformats.org/officeDocument/2006/relationships/hyperlink" Target="https://www.nhs.uk/your-nhs-data-matters/" TargetMode="Externa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b479961-baaf-4f09-baca-4768863e895e"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49E9B8F9DCEB40ADACA98125DA1967" ma:contentTypeVersion="15" ma:contentTypeDescription="Create a new document." ma:contentTypeScope="" ma:versionID="f65e21824cf1d96f38a1d1965012b5d2">
  <xsd:schema xmlns:xsd="http://www.w3.org/2001/XMLSchema" xmlns:xs="http://www.w3.org/2001/XMLSchema" xmlns:p="http://schemas.microsoft.com/office/2006/metadata/properties" xmlns:ns1="http://schemas.microsoft.com/sharepoint/v3" xmlns:ns2="6b479961-baaf-4f09-baca-4768863e895e" xmlns:ns3="70442917-9b0a-417b-a4bf-6ed96e1d9ed6" targetNamespace="http://schemas.microsoft.com/office/2006/metadata/properties" ma:root="true" ma:fieldsID="d8c5ec40dcc386bd36133cb25b6a2a46" ns1:_="" ns2:_="" ns3:_="">
    <xsd:import namespace="http://schemas.microsoft.com/sharepoint/v3"/>
    <xsd:import namespace="6b479961-baaf-4f09-baca-4768863e895e"/>
    <xsd:import namespace="70442917-9b0a-417b-a4bf-6ed96e1d9e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79961-baaf-4f09-baca-4768863e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42917-9b0a-417b-a4bf-6ed96e1d9e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2.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3.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6b479961-baaf-4f09-baca-4768863e895e"/>
  </ds:schemaRefs>
</ds:datastoreItem>
</file>

<file path=customXml/itemProps4.xml><?xml version="1.0" encoding="utf-8"?>
<ds:datastoreItem xmlns:ds="http://schemas.openxmlformats.org/officeDocument/2006/customXml" ds:itemID="{F4D74D05-DE31-4A95-8033-90860668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479961-baaf-4f09-baca-4768863e895e"/>
    <ds:schemaRef ds:uri="70442917-9b0a-417b-a4bf-6ed96e1d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Robin (Tinkers Lane Surgery)</dc:creator>
  <cp:lastModifiedBy>NOEL, Rob (TINKERS LANE SURGERY)</cp:lastModifiedBy>
  <cp:revision>7</cp:revision>
  <dcterms:created xsi:type="dcterms:W3CDTF">2021-09-14T08:44:00Z</dcterms:created>
  <dcterms:modified xsi:type="dcterms:W3CDTF">2021-09-14T10:13:00Z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0x0101000D49E9B8F9DCEB40ADACA98125DA1967</vt:lpwstr>
  </property>
</Properties>
</file>